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4" w:rsidRPr="00E42F04" w:rsidRDefault="00E42F04" w:rsidP="00E42F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E42F04">
        <w:rPr>
          <w:rFonts w:ascii="TH SarabunPSK" w:eastAsia="Times New Roman" w:hAnsi="TH SarabunPSK" w:cs="TH SarabunPSK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88.25pt;margin-top:-38.25pt;width:1in;height:79.35pt;z-index:251659264" filled="t" strokeweight="0">
            <v:imagedata r:id="rId4" o:title=""/>
          </v:shape>
          <o:OLEObject Type="Embed" ProgID="PBrush" ShapeID="Picture 1" DrawAspect="Content" ObjectID="_1591008208" r:id="rId5"/>
        </w:object>
      </w:r>
    </w:p>
    <w:p w:rsidR="00E42F04" w:rsidRPr="00E42F04" w:rsidRDefault="00E42F04" w:rsidP="00E42F04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42F04" w:rsidRPr="00E42F04" w:rsidRDefault="00E42F04" w:rsidP="00E42F04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42F04">
        <w:rPr>
          <w:rFonts w:ascii="TH SarabunPSK" w:eastAsia="Times New Roman" w:hAnsi="TH SarabunPSK" w:cs="TH SarabunPSK"/>
          <w:sz w:val="32"/>
          <w:szCs w:val="32"/>
          <w:cs/>
        </w:rPr>
        <w:t>ประกาศสภาองค์การบริหารส่วนตำบลสองแพรก</w:t>
      </w:r>
    </w:p>
    <w:p w:rsidR="00E42F04" w:rsidRPr="00E42F04" w:rsidRDefault="00E42F04" w:rsidP="00E42F0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42F04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E42F0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>นัด</w:t>
      </w:r>
      <w:r w:rsidRPr="00E42F04">
        <w:rPr>
          <w:rFonts w:ascii="TH SarabunPSK" w:eastAsia="Times New Roman" w:hAnsi="TH SarabunPSK" w:cs="TH SarabunPSK"/>
          <w:sz w:val="32"/>
          <w:szCs w:val="32"/>
          <w:cs/>
        </w:rPr>
        <w:t>ประชุมสภาองค์การบริหารส่วนตำบลสองแพรก</w:t>
      </w:r>
    </w:p>
    <w:p w:rsidR="00E42F04" w:rsidRPr="00E42F04" w:rsidRDefault="00E42F04" w:rsidP="00E42F04">
      <w:pPr>
        <w:spacing w:before="120" w:after="12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42F04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</w:t>
      </w:r>
    </w:p>
    <w:p w:rsidR="00E42F04" w:rsidRPr="00E42F04" w:rsidRDefault="00E42F04" w:rsidP="00E42F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2F0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>ตามที่ได้ประกาศเรียกประชุมสภาองค์การบริหารส่วนตำบลสองแพรกสมัยสามัญประจำปี 256</w:t>
      </w:r>
      <w:r w:rsidRPr="00E42F04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สมัยที่ 2</w:t>
      </w:r>
      <w:r w:rsidRPr="00E42F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ตั้งแต่วันที่ 1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256</w:t>
      </w:r>
      <w:r w:rsidRPr="00E42F04">
        <w:rPr>
          <w:rFonts w:ascii="TH SarabunPSK" w:eastAsia="Times New Roman" w:hAnsi="TH SarabunPSK" w:cs="TH SarabunPSK"/>
          <w:sz w:val="32"/>
          <w:szCs w:val="32"/>
        </w:rPr>
        <w:t>1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เป็นต้นไป มีกำหนดไม่เกิน 15 วัน  เมื่อวันที่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20  เมษายน  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Pr="00E42F04">
        <w:rPr>
          <w:rFonts w:ascii="TH SarabunPSK" w:eastAsia="Times New Roman" w:hAnsi="TH SarabunPSK" w:cs="TH SarabunPSK"/>
          <w:sz w:val="32"/>
          <w:szCs w:val="32"/>
        </w:rPr>
        <w:t>1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ไปแล้วนั้น</w:t>
      </w:r>
    </w:p>
    <w:p w:rsidR="00E42F04" w:rsidRPr="00E42F04" w:rsidRDefault="00E42F04" w:rsidP="00E42F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>บัดนี้นายกองค์การบริหารส่วนตำบลสองแพรก ได้เสนอญัตติ ขอญัตติพิจารณาให้สภาองค์การบริหารส่วนตำบลสองแพรก พิจารณาอนุมัติ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จ่ายขาดเงินสะสม จำนวน 5 โครงการ เพี่อแก้ไขปัญหาภัยแล้ง และญัตติพิจารณาอนุมัติโอนตั้งจ่ายรายการใหม่ โครงการบุกเบิกถนนสายนาตก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หน้าป้อม หมู่ที่ 1 </w:t>
      </w:r>
    </w:p>
    <w:p w:rsidR="00E42F04" w:rsidRPr="00E42F04" w:rsidRDefault="00E42F04" w:rsidP="00E42F04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สภาองค์การบริหารส่วนตำบลสองแพรก   จึงขอนัดประชุมสภาองค์การบริหารส่วนตำบลสองแพรก </w:t>
      </w:r>
    </w:p>
    <w:p w:rsidR="00E42F04" w:rsidRPr="00E42F04" w:rsidRDefault="00E42F04" w:rsidP="00E42F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สมัยสามัญประจำปี 2561 สมัยที่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ครั้งที่ 1 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  พฤษภาคม  2561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เวลา 10.30 น. ณ ห้องประชุมองค์การบริหารส่วนตำบลสองแพรก </w:t>
      </w:r>
    </w:p>
    <w:p w:rsidR="00E42F04" w:rsidRPr="00E42F04" w:rsidRDefault="00E42F04" w:rsidP="00E42F0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42F04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ณ วันที่ 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27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42F04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bookmarkStart w:id="0" w:name="_GoBack"/>
      <w:bookmarkEnd w:id="0"/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42F04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2561</w:t>
      </w:r>
    </w:p>
    <w:p w:rsidR="00E42F04" w:rsidRPr="00E42F04" w:rsidRDefault="00E42F04" w:rsidP="00E42F0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42F0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>วีร</w:t>
      </w:r>
      <w:proofErr w:type="spellStart"/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>วัฒน์</w:t>
      </w:r>
      <w:proofErr w:type="spellEnd"/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วงษ์จินดา</w:t>
      </w:r>
    </w:p>
    <w:p w:rsidR="00E42F04" w:rsidRPr="00E42F04" w:rsidRDefault="00E42F04" w:rsidP="00E42F04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42F04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>วีร</w:t>
      </w:r>
      <w:proofErr w:type="spellStart"/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>วัฒน์</w:t>
      </w:r>
      <w:proofErr w:type="spellEnd"/>
      <w:r w:rsidRPr="00E42F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วงษ์จินดา</w:t>
      </w:r>
      <w:r w:rsidRPr="00E42F0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E42F04" w:rsidRPr="00E42F04" w:rsidRDefault="00E42F04" w:rsidP="00E42F04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42F04">
        <w:rPr>
          <w:rFonts w:ascii="TH SarabunPSK" w:eastAsia="Times New Roman" w:hAnsi="TH SarabunPSK" w:cs="TH SarabunPSK"/>
          <w:sz w:val="32"/>
          <w:szCs w:val="32"/>
          <w:cs/>
        </w:rPr>
        <w:t>ประธานสภาองค์การบริหารส่วนตำบลสองแพรก</w:t>
      </w:r>
    </w:p>
    <w:p w:rsidR="00E42F04" w:rsidRPr="00E42F04" w:rsidRDefault="00E42F04" w:rsidP="00E42F0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42F04" w:rsidRPr="00E42F04" w:rsidRDefault="00E42F04" w:rsidP="00E42F0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42F04" w:rsidRPr="00E42F04" w:rsidRDefault="00E42F04" w:rsidP="00E42F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42F04" w:rsidRPr="00E42F04" w:rsidRDefault="00E42F04" w:rsidP="00E42F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42F04" w:rsidRPr="00E42F04" w:rsidRDefault="00E42F04" w:rsidP="00E42F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42F04" w:rsidRPr="00E42F04" w:rsidRDefault="00E42F04" w:rsidP="00E42F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42F04" w:rsidRPr="00E42F04" w:rsidRDefault="00E42F04" w:rsidP="00E42F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42F04" w:rsidRPr="00E42F04" w:rsidRDefault="00E42F04" w:rsidP="00E42F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42F04" w:rsidRPr="00E42F04" w:rsidRDefault="00E42F04" w:rsidP="00E42F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42F04" w:rsidRPr="00E42F04" w:rsidRDefault="00E42F04" w:rsidP="00E42F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42F04" w:rsidRPr="00E42F04" w:rsidRDefault="00E42F04" w:rsidP="00E42F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42F04" w:rsidRPr="00E42F04" w:rsidRDefault="00E42F04" w:rsidP="00E42F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F959B7" w:rsidRPr="00E42F04" w:rsidRDefault="00F959B7"/>
    <w:sectPr w:rsidR="00F959B7" w:rsidRPr="00E42F04" w:rsidSect="00A63819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04"/>
    <w:rsid w:val="00E42F04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AEA158"/>
  <w15:chartTrackingRefBased/>
  <w15:docId w15:val="{0DB85E49-12DA-4B39-82CD-CAE02D00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2018-06-20T06:54:00Z</dcterms:created>
  <dcterms:modified xsi:type="dcterms:W3CDTF">2018-06-20T06:57:00Z</dcterms:modified>
</cp:coreProperties>
</file>